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E238EC">
        <w:rPr>
          <w:rStyle w:val="colornavy"/>
          <w:rFonts w:ascii="Times New Roman" w:hAnsi="Times New Roman"/>
          <w:sz w:val="24"/>
          <w:szCs w:val="24"/>
          <w:lang w:val="sr-Latn-RS"/>
        </w:rPr>
        <w:t>67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>Предлог закона о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>изменама Закона о</w:t>
      </w:r>
      <w:r w:rsidR="00DF4AD2" w:rsidRPr="00DF4AD2">
        <w:rPr>
          <w:rStyle w:val="HeaderChar"/>
          <w:rFonts w:ascii="Times New Roman" w:hAnsi="Times New Roman"/>
          <w:sz w:val="24"/>
          <w:szCs w:val="24"/>
        </w:rPr>
        <w:t xml:space="preserve"> </w:t>
      </w:r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организацији и надлежности државних органа </w:t>
      </w:r>
      <w:r w:rsidR="00B9135F" w:rsidRPr="00B9135F">
        <w:rPr>
          <w:rStyle w:val="colornavy"/>
          <w:rFonts w:ascii="Times New Roman" w:hAnsi="Times New Roman"/>
          <w:b/>
          <w:sz w:val="24"/>
          <w:szCs w:val="24"/>
        </w:rPr>
        <w:t>у</w:t>
      </w:r>
      <w:r w:rsidR="00E238EC" w:rsidRPr="00E238EC">
        <w:rPr>
          <w:rStyle w:val="HeaderChar"/>
          <w:rFonts w:ascii="Times New Roman" w:hAnsi="Times New Roman"/>
          <w:sz w:val="24"/>
          <w:szCs w:val="24"/>
        </w:rPr>
        <w:t xml:space="preserve"> </w:t>
      </w:r>
      <w:r w:rsidR="00E238EC" w:rsidRPr="00E238EC">
        <w:rPr>
          <w:rStyle w:val="colornavy"/>
          <w:rFonts w:ascii="Times New Roman" w:hAnsi="Times New Roman"/>
          <w:b/>
          <w:sz w:val="24"/>
          <w:szCs w:val="24"/>
        </w:rPr>
        <w:t>сузбијању организованог криминала,</w:t>
      </w:r>
      <w:r w:rsidR="00E238EC" w:rsidRPr="00E238EC">
        <w:rPr>
          <w:rStyle w:val="colornavy"/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E238EC" w:rsidRPr="00E238EC">
        <w:rPr>
          <w:rStyle w:val="colornavy"/>
          <w:rFonts w:ascii="Times New Roman" w:hAnsi="Times New Roman"/>
          <w:b/>
          <w:sz w:val="24"/>
          <w:szCs w:val="24"/>
        </w:rPr>
        <w:t>тероризма и корупције</w:t>
      </w:r>
      <w:bookmarkStart w:id="0" w:name="_GoBack"/>
      <w:bookmarkEnd w:id="0"/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E238EC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изменама Закона о </w:t>
      </w:r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организацији и надлежности државних органа </w:t>
      </w:r>
      <w:r w:rsidR="00B9135F" w:rsidRPr="007B180F">
        <w:rPr>
          <w:rStyle w:val="colornavy"/>
          <w:rFonts w:ascii="Times New Roman" w:hAnsi="Times New Roman"/>
          <w:sz w:val="24"/>
          <w:szCs w:val="24"/>
        </w:rPr>
        <w:t xml:space="preserve">у </w:t>
      </w:r>
      <w:r w:rsidR="00E238EC" w:rsidRPr="007B180F">
        <w:rPr>
          <w:rStyle w:val="colornavy"/>
          <w:rFonts w:ascii="Times New Roman" w:hAnsi="Times New Roman"/>
          <w:sz w:val="24"/>
          <w:szCs w:val="24"/>
        </w:rPr>
        <w:t>сузбијању организованог криминала,</w:t>
      </w:r>
      <w:r w:rsidR="00E238EC" w:rsidRPr="007B180F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 w:rsidR="00E238EC" w:rsidRPr="007B180F">
        <w:rPr>
          <w:rStyle w:val="colornavy"/>
          <w:rFonts w:ascii="Times New Roman" w:hAnsi="Times New Roman"/>
          <w:sz w:val="24"/>
          <w:szCs w:val="24"/>
        </w:rPr>
        <w:t>тероризма и корупције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D1B3F"/>
    <w:rsid w:val="008F5E88"/>
    <w:rsid w:val="00911F51"/>
    <w:rsid w:val="00AB2841"/>
    <w:rsid w:val="00B642FB"/>
    <w:rsid w:val="00B9135F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DF4AD2"/>
    <w:rsid w:val="00E019E2"/>
    <w:rsid w:val="00E238EC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CFCF5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2</cp:revision>
  <cp:lastPrinted>2023-01-26T08:32:00Z</cp:lastPrinted>
  <dcterms:created xsi:type="dcterms:W3CDTF">2023-01-26T10:06:00Z</dcterms:created>
  <dcterms:modified xsi:type="dcterms:W3CDTF">2023-01-26T10:06:00Z</dcterms:modified>
</cp:coreProperties>
</file>